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5245E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09160EBA">
          <v:rect id="_x0000_i1025" style="width:468pt;height:1.2pt" o:hralign="center" o:hrstd="t" o:hr="t" fillcolor="#a0a0a0" stroked="f"/>
        </w:pict>
      </w:r>
    </w:p>
    <w:p w14:paraId="4650FCF2" w14:textId="77777777" w:rsidR="00230DB5" w:rsidRDefault="00230DB5" w:rsidP="00230DB5">
      <w:pPr>
        <w:pStyle w:val="Heading1"/>
        <w:rPr>
          <w:rFonts w:eastAsia="Times New Roman"/>
        </w:rPr>
      </w:pPr>
      <w:r>
        <w:rPr>
          <w:rFonts w:eastAsia="Times New Roman"/>
          <w:color w:val="000000"/>
        </w:rPr>
        <w:t>Cerne Valley Parish Council</w:t>
      </w:r>
    </w:p>
    <w:p w14:paraId="2C049EBD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Draft Minutes of Meeting</w:t>
      </w:r>
    </w:p>
    <w:p w14:paraId="3B2CFEC1" w14:textId="77777777" w:rsidR="00230DB5" w:rsidRDefault="00230DB5" w:rsidP="00230DB5">
      <w:pPr>
        <w:pStyle w:val="NormalWeb"/>
        <w:rPr>
          <w:color w:val="000000"/>
        </w:rPr>
      </w:pPr>
      <w:r>
        <w:rPr>
          <w:b/>
          <w:bCs/>
          <w:color w:val="000000"/>
        </w:rPr>
        <w:t>Date:</w:t>
      </w:r>
      <w:r>
        <w:rPr>
          <w:color w:val="000000"/>
        </w:rPr>
        <w:t> 25 March 2026</w:t>
      </w:r>
      <w:r>
        <w:rPr>
          <w:color w:val="000000"/>
        </w:rPr>
        <w:br/>
      </w:r>
      <w:r>
        <w:rPr>
          <w:b/>
          <w:bCs/>
          <w:color w:val="000000"/>
        </w:rPr>
        <w:t>Location:</w:t>
      </w:r>
      <w:r>
        <w:rPr>
          <w:color w:val="000000"/>
        </w:rPr>
        <w:t> Cerne Valley Village Hall</w:t>
      </w:r>
    </w:p>
    <w:p w14:paraId="484A95CC" w14:textId="0890E389" w:rsidR="00230DB5" w:rsidRDefault="00230DB5" w:rsidP="00230DB5">
      <w:pPr>
        <w:pStyle w:val="NormalWeb"/>
      </w:pPr>
      <w:r>
        <w:rPr>
          <w:b/>
          <w:bCs/>
          <w:color w:val="000000"/>
        </w:rPr>
        <w:t>Time:</w:t>
      </w:r>
      <w:r>
        <w:rPr>
          <w:color w:val="000000"/>
        </w:rPr>
        <w:t> 7pm</w:t>
      </w:r>
    </w:p>
    <w:p w14:paraId="7061847B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2E3F9D82">
          <v:rect id="_x0000_i1026" style="width:468pt;height:1.2pt" o:hralign="center" o:hrstd="t" o:hr="t" fillcolor="#a0a0a0" stroked="f"/>
        </w:pict>
      </w:r>
    </w:p>
    <w:p w14:paraId="68244690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1. Apologies for Absence</w:t>
      </w:r>
    </w:p>
    <w:p w14:paraId="52B3E119" w14:textId="77777777" w:rsidR="00230DB5" w:rsidRDefault="00230DB5" w:rsidP="00230DB5">
      <w:pPr>
        <w:pStyle w:val="NormalWeb"/>
      </w:pPr>
      <w:r>
        <w:rPr>
          <w:color w:val="000000"/>
        </w:rPr>
        <w:t>Apologies were received from:</w:t>
      </w:r>
    </w:p>
    <w:p w14:paraId="59CF4D4E" w14:textId="77777777" w:rsidR="00230DB5" w:rsidRDefault="00230DB5" w:rsidP="00230DB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Cllr Steve Beresford</w:t>
      </w:r>
    </w:p>
    <w:p w14:paraId="1D2F8CC2" w14:textId="2A976762" w:rsidR="007B3D53" w:rsidRDefault="007B3D53" w:rsidP="00230DB5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Jill Haynes</w:t>
      </w:r>
    </w:p>
    <w:p w14:paraId="00D57F48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Resolved:</w:t>
      </w:r>
      <w:r>
        <w:rPr>
          <w:color w:val="000000"/>
        </w:rPr>
        <w:t> Apologies accepted.</w:t>
      </w:r>
    </w:p>
    <w:p w14:paraId="1980ADBF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598A56F2">
          <v:rect id="_x0000_i1027" style="width:468pt;height:1.2pt" o:hralign="center" o:hrstd="t" o:hr="t" fillcolor="#a0a0a0" stroked="f"/>
        </w:pict>
      </w:r>
    </w:p>
    <w:p w14:paraId="789641E4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2. Declarations of Interest</w:t>
      </w:r>
    </w:p>
    <w:p w14:paraId="376AB470" w14:textId="2140BA97" w:rsidR="00230DB5" w:rsidRDefault="00230DB5" w:rsidP="00230DB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A declaration was made </w:t>
      </w:r>
      <w:r w:rsidR="00561D40">
        <w:rPr>
          <w:rFonts w:eastAsia="Times New Roman"/>
          <w:color w:val="000000"/>
        </w:rPr>
        <w:t xml:space="preserve">from Fred Horsington </w:t>
      </w:r>
      <w:r>
        <w:rPr>
          <w:rFonts w:eastAsia="Times New Roman"/>
          <w:color w:val="000000"/>
        </w:rPr>
        <w:t>regarding the allotment field.</w:t>
      </w:r>
    </w:p>
    <w:p w14:paraId="1398FE70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2B367023">
          <v:rect id="_x0000_i1028" style="width:468pt;height:1.2pt" o:hralign="center" o:hrstd="t" o:hr="t" fillcolor="#a0a0a0" stroked="f"/>
        </w:pict>
      </w:r>
    </w:p>
    <w:p w14:paraId="6F65C8AE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3. Minutes of Previous Meeting (12 February 2026)</w:t>
      </w:r>
    </w:p>
    <w:p w14:paraId="2ED0ABAE" w14:textId="59DBDD71" w:rsidR="00230DB5" w:rsidRDefault="00230DB5" w:rsidP="00230DB5">
      <w:pPr>
        <w:pStyle w:val="NormalWeb"/>
      </w:pPr>
      <w:r>
        <w:rPr>
          <w:color w:val="000000"/>
        </w:rPr>
        <w:t xml:space="preserve">The minutes </w:t>
      </w:r>
      <w:r w:rsidR="00561D40">
        <w:rPr>
          <w:color w:val="000000"/>
        </w:rPr>
        <w:t>of 12</w:t>
      </w:r>
      <w:r w:rsidR="00561D40" w:rsidRPr="00561D40">
        <w:rPr>
          <w:color w:val="000000"/>
          <w:vertAlign w:val="superscript"/>
        </w:rPr>
        <w:t>th</w:t>
      </w:r>
      <w:r w:rsidR="00561D40">
        <w:rPr>
          <w:color w:val="000000"/>
        </w:rPr>
        <w:t xml:space="preserve"> February 2026 </w:t>
      </w:r>
      <w:r>
        <w:rPr>
          <w:color w:val="000000"/>
        </w:rPr>
        <w:t>were reviewed.</w:t>
      </w:r>
    </w:p>
    <w:p w14:paraId="1656FE6A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Resolved:</w:t>
      </w:r>
      <w:r>
        <w:rPr>
          <w:color w:val="000000"/>
        </w:rPr>
        <w:t> Approved as a true and accurate record.</w:t>
      </w:r>
    </w:p>
    <w:p w14:paraId="226AF7EF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6278A99B">
          <v:rect id="_x0000_i1029" style="width:468pt;height:1.2pt" o:hralign="center" o:hrstd="t" o:hr="t" fillcolor="#a0a0a0" stroked="f"/>
        </w:pict>
      </w:r>
    </w:p>
    <w:p w14:paraId="7CB653FA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4. Matters Arising</w:t>
      </w:r>
    </w:p>
    <w:p w14:paraId="79C09AF3" w14:textId="7A975BF1" w:rsidR="00230DB5" w:rsidRDefault="00230DB5" w:rsidP="00230DB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Response </w:t>
      </w:r>
      <w:r w:rsidR="004E5025">
        <w:rPr>
          <w:rFonts w:eastAsia="Times New Roman"/>
          <w:color w:val="000000"/>
        </w:rPr>
        <w:t xml:space="preserve">e mail drafted by Helen Brown </w:t>
      </w:r>
      <w:r>
        <w:rPr>
          <w:rFonts w:eastAsia="Times New Roman"/>
          <w:color w:val="000000"/>
        </w:rPr>
        <w:t xml:space="preserve">to </w:t>
      </w:r>
      <w:r w:rsidR="004E5025">
        <w:rPr>
          <w:rFonts w:eastAsia="Times New Roman"/>
          <w:color w:val="000000"/>
        </w:rPr>
        <w:t xml:space="preserve">a </w:t>
      </w:r>
      <w:r>
        <w:rPr>
          <w:rFonts w:eastAsia="Times New Roman"/>
          <w:color w:val="000000"/>
        </w:rPr>
        <w:t xml:space="preserve">parishioner was </w:t>
      </w:r>
      <w:r w:rsidR="004E5025">
        <w:rPr>
          <w:rFonts w:eastAsia="Times New Roman"/>
          <w:color w:val="000000"/>
        </w:rPr>
        <w:t xml:space="preserve">discussed and </w:t>
      </w:r>
      <w:r w:rsidR="0086231C">
        <w:rPr>
          <w:rFonts w:eastAsia="Times New Roman"/>
          <w:color w:val="000000"/>
        </w:rPr>
        <w:t>proposed for agreement.</w:t>
      </w:r>
    </w:p>
    <w:p w14:paraId="6D05434D" w14:textId="56D50FC4" w:rsidR="00230DB5" w:rsidRDefault="00230DB5" w:rsidP="00230DB5">
      <w:pPr>
        <w:pStyle w:val="NormalWeb"/>
      </w:pPr>
      <w:r>
        <w:rPr>
          <w:b/>
          <w:bCs/>
          <w:color w:val="000000"/>
        </w:rPr>
        <w:t>Resolved:</w:t>
      </w:r>
      <w:r>
        <w:rPr>
          <w:color w:val="000000"/>
        </w:rPr>
        <w:t> Approved unanimously.</w:t>
      </w:r>
      <w:r w:rsidR="0086231C">
        <w:rPr>
          <w:color w:val="000000"/>
        </w:rPr>
        <w:t xml:space="preserve"> Clerk to send response to </w:t>
      </w:r>
      <w:r w:rsidR="00CC38B4">
        <w:rPr>
          <w:color w:val="000000"/>
        </w:rPr>
        <w:t>Parishioner</w:t>
      </w:r>
      <w:r w:rsidR="0086231C">
        <w:rPr>
          <w:color w:val="000000"/>
        </w:rPr>
        <w:t>.</w:t>
      </w:r>
    </w:p>
    <w:p w14:paraId="7DF3D7E1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4A0F96AB">
          <v:rect id="_x0000_i1030" style="width:468pt;height:1.2pt" o:hralign="center" o:hrstd="t" o:hr="t" fillcolor="#a0a0a0" stroked="f"/>
        </w:pict>
      </w:r>
    </w:p>
    <w:p w14:paraId="0EADDD22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lastRenderedPageBreak/>
        <w:t>5. Chairman’s Update</w:t>
      </w:r>
    </w:p>
    <w:p w14:paraId="3F0927B6" w14:textId="46CAC571" w:rsidR="00230DB5" w:rsidRDefault="00230DB5" w:rsidP="00230DB5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/>
        </w:rPr>
      </w:pPr>
      <w:proofErr w:type="gramStart"/>
      <w:r>
        <w:rPr>
          <w:rFonts w:eastAsia="Times New Roman"/>
          <w:color w:val="000000"/>
        </w:rPr>
        <w:t>Thanks</w:t>
      </w:r>
      <w:proofErr w:type="gramEnd"/>
      <w:r>
        <w:rPr>
          <w:rFonts w:eastAsia="Times New Roman"/>
          <w:color w:val="000000"/>
        </w:rPr>
        <w:t xml:space="preserve"> expressed </w:t>
      </w:r>
      <w:r w:rsidR="005B01CE">
        <w:rPr>
          <w:rFonts w:eastAsia="Times New Roman"/>
          <w:color w:val="000000"/>
        </w:rPr>
        <w:t xml:space="preserve">from Chairman </w:t>
      </w:r>
      <w:r>
        <w:rPr>
          <w:rFonts w:eastAsia="Times New Roman"/>
          <w:color w:val="000000"/>
        </w:rPr>
        <w:t>to Mike</w:t>
      </w:r>
      <w:r w:rsidR="005B01CE">
        <w:rPr>
          <w:rFonts w:eastAsia="Times New Roman"/>
          <w:color w:val="000000"/>
        </w:rPr>
        <w:t xml:space="preserve"> Keating </w:t>
      </w:r>
      <w:r>
        <w:rPr>
          <w:rFonts w:eastAsia="Times New Roman"/>
          <w:color w:val="000000"/>
        </w:rPr>
        <w:t xml:space="preserve">for managing the </w:t>
      </w:r>
      <w:r w:rsidR="005B01CE">
        <w:rPr>
          <w:rFonts w:eastAsia="Times New Roman"/>
          <w:color w:val="000000"/>
        </w:rPr>
        <w:t xml:space="preserve">car park </w:t>
      </w:r>
      <w:r>
        <w:rPr>
          <w:rFonts w:eastAsia="Times New Roman"/>
          <w:color w:val="000000"/>
        </w:rPr>
        <w:t>honesty box.</w:t>
      </w:r>
    </w:p>
    <w:p w14:paraId="5D453A19" w14:textId="5B26CB5C" w:rsidR="00230DB5" w:rsidRDefault="00230DB5" w:rsidP="00230DB5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Update on dog fouling signage – </w:t>
      </w:r>
      <w:r w:rsidR="00CB23A3">
        <w:rPr>
          <w:rFonts w:eastAsia="Times New Roman"/>
          <w:color w:val="000000"/>
        </w:rPr>
        <w:t xml:space="preserve">Labels </w:t>
      </w:r>
      <w:r w:rsidR="00DA7B45">
        <w:rPr>
          <w:rFonts w:eastAsia="Times New Roman"/>
          <w:color w:val="000000"/>
        </w:rPr>
        <w:t xml:space="preserve">to be ordered to place on bins to let the public know these bins can also be used for dog </w:t>
      </w:r>
      <w:r w:rsidR="00AE68F1">
        <w:rPr>
          <w:rFonts w:eastAsia="Times New Roman"/>
          <w:color w:val="000000"/>
        </w:rPr>
        <w:t>poo bags</w:t>
      </w:r>
      <w:r>
        <w:rPr>
          <w:rFonts w:eastAsia="Times New Roman"/>
          <w:color w:val="000000"/>
        </w:rPr>
        <w:t>.</w:t>
      </w:r>
    </w:p>
    <w:p w14:paraId="037B36D8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53140585">
          <v:rect id="_x0000_i1031" style="width:468pt;height:1.2pt" o:hralign="center" o:hrstd="t" o:hr="t" fillcolor="#a0a0a0" stroked="f"/>
        </w:pict>
      </w:r>
    </w:p>
    <w:p w14:paraId="28F39CC4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6. Presentation – Wessex Water</w:t>
      </w:r>
    </w:p>
    <w:p w14:paraId="24D1C9B2" w14:textId="77777777" w:rsidR="00230DB5" w:rsidRDefault="00230DB5" w:rsidP="00230DB5">
      <w:pPr>
        <w:pStyle w:val="NormalWeb"/>
      </w:pPr>
      <w:r>
        <w:rPr>
          <w:color w:val="000000"/>
        </w:rPr>
        <w:t>Representatives delivered a presentation covering:</w:t>
      </w:r>
    </w:p>
    <w:p w14:paraId="1F3377E0" w14:textId="77777777" w:rsidR="00230DB5" w:rsidRDefault="00230DB5" w:rsidP="00230DB5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Structure of the sewer network (approx. 50% private / 50% Wessex Water responsibility)</w:t>
      </w:r>
    </w:p>
    <w:p w14:paraId="148A876C" w14:textId="77777777" w:rsidR="00230DB5" w:rsidRDefault="00230DB5" w:rsidP="00230DB5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Groundwater infiltration issues in chalk valleys</w:t>
      </w:r>
    </w:p>
    <w:p w14:paraId="2179F2CF" w14:textId="77777777" w:rsidR="00230DB5" w:rsidRDefault="00230DB5" w:rsidP="00230DB5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Flooding events and mitigation measures</w:t>
      </w:r>
    </w:p>
    <w:p w14:paraId="5E64A7FE" w14:textId="77777777" w:rsidR="00230DB5" w:rsidRDefault="00230DB5" w:rsidP="00230DB5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Ongoing works including CCTV surveys and sewer relining</w:t>
      </w:r>
    </w:p>
    <w:p w14:paraId="568DAF56" w14:textId="77777777" w:rsidR="00230DB5" w:rsidRDefault="00230DB5" w:rsidP="00230DB5">
      <w:pPr>
        <w:pStyle w:val="Heading3"/>
        <w:rPr>
          <w:rFonts w:eastAsia="Times New Roman"/>
          <w:color w:val="auto"/>
        </w:rPr>
      </w:pPr>
      <w:r>
        <w:rPr>
          <w:rFonts w:eastAsia="Times New Roman"/>
          <w:color w:val="000000"/>
        </w:rPr>
        <w:t>Key Points:</w:t>
      </w:r>
    </w:p>
    <w:p w14:paraId="148C5DF2" w14:textId="77777777" w:rsidR="00230DB5" w:rsidRDefault="00230DB5" w:rsidP="00230DB5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Groundwater ingress is a major contributor to flooding.</w:t>
      </w:r>
    </w:p>
    <w:p w14:paraId="67FCCF60" w14:textId="77777777" w:rsidR="00230DB5" w:rsidRDefault="00230DB5" w:rsidP="00230DB5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Private drainage systems significantly affect network performance.</w:t>
      </w:r>
    </w:p>
    <w:p w14:paraId="68AC7422" w14:textId="77777777" w:rsidR="00230DB5" w:rsidRDefault="00230DB5" w:rsidP="00230DB5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Reporting flooding incidents is critical for response planning.</w:t>
      </w:r>
    </w:p>
    <w:p w14:paraId="3AF02986" w14:textId="77777777" w:rsidR="00230DB5" w:rsidRDefault="00230DB5" w:rsidP="00230DB5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Ongoing programme of investigation and repair is in place.</w:t>
      </w:r>
    </w:p>
    <w:p w14:paraId="2A75C61C" w14:textId="77777777" w:rsidR="00230DB5" w:rsidRDefault="00230DB5" w:rsidP="00230DB5">
      <w:pPr>
        <w:pStyle w:val="Heading3"/>
        <w:rPr>
          <w:rFonts w:eastAsia="Times New Roman"/>
          <w:color w:val="auto"/>
        </w:rPr>
      </w:pPr>
      <w:r>
        <w:rPr>
          <w:rFonts w:eastAsia="Times New Roman"/>
          <w:color w:val="000000"/>
        </w:rPr>
        <w:t>Actions/Follow-ups:</w:t>
      </w:r>
    </w:p>
    <w:p w14:paraId="033DDE24" w14:textId="77777777" w:rsidR="00230DB5" w:rsidRDefault="00230DB5" w:rsidP="00230DB5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Wessex Water to share data and presentation.</w:t>
      </w:r>
    </w:p>
    <w:p w14:paraId="777FC6DE" w14:textId="77777777" w:rsidR="00230DB5" w:rsidRDefault="00230DB5" w:rsidP="00230DB5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Parish encouraged to report all flooding incidents.</w:t>
      </w:r>
    </w:p>
    <w:p w14:paraId="7BFD30E7" w14:textId="77777777" w:rsidR="00230DB5" w:rsidRDefault="00230DB5" w:rsidP="00230DB5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Further collaboration with Dorset Council and Environment Agency.</w:t>
      </w:r>
    </w:p>
    <w:p w14:paraId="3B4A013C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Public Questions</w:t>
      </w:r>
      <w:r>
        <w:rPr>
          <w:color w:val="000000"/>
        </w:rPr>
        <w:t> were taken regarding:</w:t>
      </w:r>
    </w:p>
    <w:p w14:paraId="211E2341" w14:textId="77777777" w:rsidR="00230DB5" w:rsidRDefault="00230DB5" w:rsidP="00230DB5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Environmental impact of discharges</w:t>
      </w:r>
    </w:p>
    <w:p w14:paraId="1C3B40E5" w14:textId="77777777" w:rsidR="00230DB5" w:rsidRDefault="00230DB5" w:rsidP="00230DB5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Future planning and infrastructure capacity</w:t>
      </w:r>
    </w:p>
    <w:p w14:paraId="28354139" w14:textId="77777777" w:rsidR="00230DB5" w:rsidRDefault="00230DB5" w:rsidP="00230DB5">
      <w:pPr>
        <w:numPr>
          <w:ilvl w:val="0"/>
          <w:numId w:val="8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Issues with new developments and drainage compliance</w:t>
      </w:r>
    </w:p>
    <w:p w14:paraId="1E13EBBF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4224B2A2">
          <v:rect id="_x0000_i1032" style="width:468pt;height:1.2pt" o:hralign="center" o:hrstd="t" o:hr="t" fillcolor="#a0a0a0" stroked="f"/>
        </w:pict>
      </w:r>
    </w:p>
    <w:p w14:paraId="7D47AF29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7. Public Participation</w:t>
      </w:r>
    </w:p>
    <w:p w14:paraId="4217C19D" w14:textId="77777777" w:rsidR="00230DB5" w:rsidRDefault="00230DB5" w:rsidP="00230DB5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Resident expressed thanks for assistance during flooding events.</w:t>
      </w:r>
    </w:p>
    <w:p w14:paraId="246B787B" w14:textId="77777777" w:rsidR="00230DB5" w:rsidRDefault="00230DB5" w:rsidP="00230DB5">
      <w:pPr>
        <w:numPr>
          <w:ilvl w:val="0"/>
          <w:numId w:val="9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Concerns raised regarding increased flooding frequency and future developments.</w:t>
      </w:r>
    </w:p>
    <w:p w14:paraId="49F9D55C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14E5B93C">
          <v:rect id="_x0000_i1033" style="width:468pt;height:1.2pt" o:hralign="center" o:hrstd="t" o:hr="t" fillcolor="#a0a0a0" stroked="f"/>
        </w:pict>
      </w:r>
    </w:p>
    <w:p w14:paraId="107AF9A0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8. Dorset Council Report</w:t>
      </w:r>
    </w:p>
    <w:p w14:paraId="58C72260" w14:textId="53A2ED9B" w:rsidR="00230DB5" w:rsidRDefault="00230DB5" w:rsidP="00230DB5">
      <w:pPr>
        <w:numPr>
          <w:ilvl w:val="0"/>
          <w:numId w:val="10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Report received via email</w:t>
      </w:r>
      <w:r w:rsidR="00AE68F1">
        <w:rPr>
          <w:rFonts w:eastAsia="Times New Roman"/>
          <w:color w:val="000000"/>
        </w:rPr>
        <w:t xml:space="preserve"> </w:t>
      </w:r>
      <w:r w:rsidR="007B3D53">
        <w:rPr>
          <w:rFonts w:eastAsia="Times New Roman"/>
          <w:color w:val="000000"/>
        </w:rPr>
        <w:t>from Jill Haynes</w:t>
      </w:r>
      <w:r>
        <w:rPr>
          <w:rFonts w:eastAsia="Times New Roman"/>
          <w:color w:val="000000"/>
        </w:rPr>
        <w:t>.</w:t>
      </w:r>
    </w:p>
    <w:p w14:paraId="6A7EA001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Resolved:</w:t>
      </w:r>
      <w:r>
        <w:rPr>
          <w:color w:val="000000"/>
        </w:rPr>
        <w:t> Noted.</w:t>
      </w:r>
    </w:p>
    <w:p w14:paraId="16CD2C1E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4BFFF81B">
          <v:rect id="_x0000_i1034" style="width:468pt;height:1.2pt" o:hralign="center" o:hrstd="t" o:hr="t" fillcolor="#a0a0a0" stroked="f"/>
        </w:pict>
      </w:r>
    </w:p>
    <w:p w14:paraId="58224800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9. Committee Reports</w:t>
      </w:r>
    </w:p>
    <w:p w14:paraId="3630FE51" w14:textId="77777777" w:rsidR="00230DB5" w:rsidRDefault="00230DB5" w:rsidP="00230DB5">
      <w:pPr>
        <w:pStyle w:val="Heading3"/>
        <w:rPr>
          <w:rFonts w:eastAsia="Times New Roman"/>
        </w:rPr>
      </w:pPr>
      <w:r>
        <w:rPr>
          <w:rFonts w:eastAsia="Times New Roman"/>
          <w:color w:val="000000"/>
        </w:rPr>
        <w:t>Allotments</w:t>
      </w:r>
    </w:p>
    <w:p w14:paraId="10994CDC" w14:textId="18A0E3ED" w:rsidR="00230DB5" w:rsidRDefault="00836AD8" w:rsidP="00230DB5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Invoices</w:t>
      </w:r>
      <w:r w:rsidR="00FD0D98">
        <w:rPr>
          <w:rFonts w:eastAsia="Times New Roman"/>
          <w:color w:val="000000"/>
        </w:rPr>
        <w:t xml:space="preserve"> to be sent out via Scribe </w:t>
      </w:r>
      <w:r>
        <w:rPr>
          <w:rFonts w:eastAsia="Times New Roman"/>
          <w:color w:val="000000"/>
        </w:rPr>
        <w:t>at the start of April</w:t>
      </w:r>
    </w:p>
    <w:p w14:paraId="642648D2" w14:textId="77777777" w:rsidR="00230DB5" w:rsidRDefault="00230DB5" w:rsidP="00230DB5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Green waste disposal options under review.</w:t>
      </w:r>
    </w:p>
    <w:p w14:paraId="158B7206" w14:textId="26AC1A8F" w:rsidR="00836AD8" w:rsidRDefault="00B31DB8" w:rsidP="00230DB5">
      <w:pPr>
        <w:numPr>
          <w:ilvl w:val="0"/>
          <w:numId w:val="1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Positive</w:t>
      </w:r>
      <w:r w:rsidR="00397C46">
        <w:rPr>
          <w:rFonts w:eastAsia="Times New Roman"/>
          <w:color w:val="000000"/>
        </w:rPr>
        <w:t xml:space="preserve"> response has been received regarding open gardens</w:t>
      </w:r>
      <w:r>
        <w:rPr>
          <w:rFonts w:eastAsia="Times New Roman"/>
          <w:color w:val="000000"/>
        </w:rPr>
        <w:t xml:space="preserve"> visiting the allotment site during the event</w:t>
      </w:r>
      <w:r w:rsidR="00397C46">
        <w:rPr>
          <w:rFonts w:eastAsia="Times New Roman"/>
          <w:color w:val="000000"/>
        </w:rPr>
        <w:t xml:space="preserve"> and it is </w:t>
      </w:r>
      <w:r>
        <w:rPr>
          <w:rFonts w:eastAsia="Times New Roman"/>
          <w:color w:val="000000"/>
        </w:rPr>
        <w:t>likely</w:t>
      </w:r>
      <w:r w:rsidR="00397C46">
        <w:rPr>
          <w:rFonts w:eastAsia="Times New Roman"/>
          <w:color w:val="000000"/>
        </w:rPr>
        <w:t xml:space="preserve"> that </w:t>
      </w:r>
      <w:r>
        <w:rPr>
          <w:rFonts w:eastAsia="Times New Roman"/>
          <w:color w:val="000000"/>
        </w:rPr>
        <w:t>this will go ahead.</w:t>
      </w:r>
    </w:p>
    <w:p w14:paraId="77FE9EFB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207279D1">
          <v:rect id="_x0000_i1035" style="width:468pt;height:1.2pt" o:hralign="center" o:hrstd="t" o:hr="t" fillcolor="#a0a0a0" stroked="f"/>
        </w:pict>
      </w:r>
    </w:p>
    <w:p w14:paraId="7E25EDA7" w14:textId="77777777" w:rsidR="00230DB5" w:rsidRDefault="00230DB5" w:rsidP="00230DB5">
      <w:pPr>
        <w:pStyle w:val="Heading3"/>
        <w:rPr>
          <w:rFonts w:eastAsia="Times New Roman"/>
        </w:rPr>
      </w:pPr>
      <w:r>
        <w:rPr>
          <w:rFonts w:eastAsia="Times New Roman"/>
          <w:color w:val="000000"/>
        </w:rPr>
        <w:t>Burial Ground</w:t>
      </w:r>
    </w:p>
    <w:p w14:paraId="101B2438" w14:textId="68D02B62" w:rsidR="00230DB5" w:rsidRDefault="007A22F9" w:rsidP="00230DB5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The Chair thanked Paul Ralp</w:t>
      </w:r>
      <w:r w:rsidR="006170BE">
        <w:rPr>
          <w:rFonts w:eastAsia="Times New Roman"/>
          <w:color w:val="000000"/>
        </w:rPr>
        <w:t>h</w:t>
      </w:r>
      <w:r>
        <w:rPr>
          <w:rFonts w:eastAsia="Times New Roman"/>
          <w:color w:val="000000"/>
        </w:rPr>
        <w:t xml:space="preserve"> for </w:t>
      </w:r>
      <w:proofErr w:type="gramStart"/>
      <w:r>
        <w:rPr>
          <w:rFonts w:eastAsia="Times New Roman"/>
          <w:color w:val="000000"/>
        </w:rPr>
        <w:t>all of</w:t>
      </w:r>
      <w:proofErr w:type="gramEnd"/>
      <w:r>
        <w:rPr>
          <w:rFonts w:eastAsia="Times New Roman"/>
          <w:color w:val="000000"/>
        </w:rPr>
        <w:t xml:space="preserve"> the </w:t>
      </w:r>
      <w:proofErr w:type="gramStart"/>
      <w:r w:rsidR="006170BE">
        <w:rPr>
          <w:rFonts w:eastAsia="Times New Roman"/>
          <w:color w:val="000000"/>
        </w:rPr>
        <w:t xml:space="preserve">ground </w:t>
      </w:r>
      <w:r>
        <w:rPr>
          <w:rFonts w:eastAsia="Times New Roman"/>
          <w:color w:val="000000"/>
        </w:rPr>
        <w:t>work</w:t>
      </w:r>
      <w:proofErr w:type="gramEnd"/>
      <w:r>
        <w:rPr>
          <w:rFonts w:eastAsia="Times New Roman"/>
          <w:color w:val="000000"/>
        </w:rPr>
        <w:t xml:space="preserve"> he has carried out with his volunteer </w:t>
      </w:r>
      <w:r w:rsidR="006170BE">
        <w:rPr>
          <w:rFonts w:eastAsia="Times New Roman"/>
          <w:color w:val="000000"/>
        </w:rPr>
        <w:t xml:space="preserve">group at the burial ground. </w:t>
      </w:r>
    </w:p>
    <w:p w14:paraId="7C493841" w14:textId="7906797A" w:rsidR="00230DB5" w:rsidRDefault="006170BE" w:rsidP="00230DB5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All m</w:t>
      </w:r>
      <w:r w:rsidR="00230DB5">
        <w:rPr>
          <w:rFonts w:eastAsia="Times New Roman"/>
          <w:color w:val="000000"/>
        </w:rPr>
        <w:t xml:space="preserve">emorial applications </w:t>
      </w:r>
      <w:r>
        <w:rPr>
          <w:rFonts w:eastAsia="Times New Roman"/>
          <w:color w:val="000000"/>
        </w:rPr>
        <w:t>have been processed</w:t>
      </w:r>
      <w:r w:rsidR="00230DB5">
        <w:rPr>
          <w:rFonts w:eastAsia="Times New Roman"/>
          <w:color w:val="000000"/>
        </w:rPr>
        <w:t>.</w:t>
      </w:r>
    </w:p>
    <w:p w14:paraId="2000137F" w14:textId="0DE966D6" w:rsidR="00230DB5" w:rsidRDefault="006170BE" w:rsidP="00230DB5">
      <w:pPr>
        <w:numPr>
          <w:ilvl w:val="0"/>
          <w:numId w:val="13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Paul Ralph </w:t>
      </w:r>
      <w:r w:rsidR="00275309">
        <w:rPr>
          <w:rFonts w:eastAsia="Times New Roman"/>
          <w:color w:val="000000"/>
        </w:rPr>
        <w:t xml:space="preserve">presented a new </w:t>
      </w:r>
      <w:r w:rsidR="00230DB5">
        <w:rPr>
          <w:rFonts w:eastAsia="Times New Roman"/>
          <w:color w:val="000000"/>
        </w:rPr>
        <w:t>Waste management proposal:</w:t>
      </w:r>
    </w:p>
    <w:p w14:paraId="3DF8A89B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Resolved:</w:t>
      </w:r>
    </w:p>
    <w:p w14:paraId="0769285D" w14:textId="752DA206" w:rsidR="00230DB5" w:rsidRDefault="00275309" w:rsidP="00230DB5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Hire</w:t>
      </w:r>
      <w:r w:rsidR="00230DB5">
        <w:rPr>
          <w:rFonts w:ascii="Times New Roman" w:eastAsia="Times New Roman" w:hAnsi="Times New Roman" w:cs="Times New Roman"/>
          <w:color w:val="000000"/>
        </w:rPr>
        <w:t>:</w:t>
      </w:r>
    </w:p>
    <w:p w14:paraId="683E3A65" w14:textId="77777777" w:rsidR="00230DB5" w:rsidRDefault="00230DB5" w:rsidP="00230DB5">
      <w:pPr>
        <w:numPr>
          <w:ilvl w:val="1"/>
          <w:numId w:val="14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 × 240L general waste bin (£7.90 collection)</w:t>
      </w:r>
    </w:p>
    <w:p w14:paraId="365320E4" w14:textId="77777777" w:rsidR="00230DB5" w:rsidRDefault="00230DB5" w:rsidP="00230DB5">
      <w:pPr>
        <w:numPr>
          <w:ilvl w:val="1"/>
          <w:numId w:val="14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 × 240L garden waste bin (£6.50 collection)</w:t>
      </w:r>
    </w:p>
    <w:p w14:paraId="2E218965" w14:textId="77777777" w:rsidR="00230DB5" w:rsidRDefault="00230DB5" w:rsidP="00230DB5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Monthly collection agreed.</w:t>
      </w:r>
    </w:p>
    <w:p w14:paraId="4B4785EF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62B7FB39">
          <v:rect id="_x0000_i1036" style="width:6in;height:1.2pt" o:hralign="center" o:hrstd="t" o:hr="t" fillcolor="#a0a0a0" stroked="f"/>
        </w:pict>
      </w:r>
    </w:p>
    <w:p w14:paraId="11EA0123" w14:textId="77777777" w:rsidR="00230DB5" w:rsidRDefault="00230DB5" w:rsidP="00230DB5">
      <w:pPr>
        <w:pStyle w:val="Heading3"/>
        <w:rPr>
          <w:rFonts w:eastAsia="Times New Roman"/>
        </w:rPr>
      </w:pPr>
      <w:r>
        <w:rPr>
          <w:rFonts w:eastAsia="Times New Roman"/>
          <w:color w:val="000000"/>
        </w:rPr>
        <w:t>Car Park &amp; Play Area</w:t>
      </w:r>
    </w:p>
    <w:p w14:paraId="593A50FD" w14:textId="77777777" w:rsidR="00230DB5" w:rsidRDefault="00230DB5" w:rsidP="00230DB5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Accessible picnic table to be installed.</w:t>
      </w:r>
    </w:p>
    <w:p w14:paraId="2D41D95F" w14:textId="1751F620" w:rsidR="00230DB5" w:rsidRDefault="00230DB5" w:rsidP="00230DB5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Bee habitat project with school </w:t>
      </w:r>
      <w:r w:rsidR="00A279E2">
        <w:rPr>
          <w:rFonts w:eastAsia="Times New Roman"/>
          <w:color w:val="000000"/>
        </w:rPr>
        <w:t>going ahead</w:t>
      </w:r>
      <w:r>
        <w:rPr>
          <w:rFonts w:eastAsia="Times New Roman"/>
          <w:color w:val="000000"/>
        </w:rPr>
        <w:t>.</w:t>
      </w:r>
    </w:p>
    <w:p w14:paraId="523CD4B9" w14:textId="77777777" w:rsidR="00230DB5" w:rsidRDefault="00230DB5" w:rsidP="00230DB5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Parking on grass causing issues.</w:t>
      </w:r>
    </w:p>
    <w:p w14:paraId="02B9946D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Resolved:</w:t>
      </w:r>
    </w:p>
    <w:p w14:paraId="247FDD8F" w14:textId="77777777" w:rsidR="00230DB5" w:rsidRDefault="00230DB5" w:rsidP="00230DB5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Install signage prohibiting parking on grass.</w:t>
      </w:r>
    </w:p>
    <w:p w14:paraId="58638720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472DB1AB">
          <v:rect id="_x0000_i1037" style="width:468pt;height:1.2pt" o:hralign="center" o:hrstd="t" o:hr="t" fillcolor="#a0a0a0" stroked="f"/>
        </w:pict>
      </w:r>
    </w:p>
    <w:p w14:paraId="7D43AEBD" w14:textId="77777777" w:rsidR="00230DB5" w:rsidRDefault="00230DB5" w:rsidP="00230DB5">
      <w:pPr>
        <w:pStyle w:val="Heading3"/>
        <w:rPr>
          <w:rFonts w:eastAsia="Times New Roman"/>
        </w:rPr>
      </w:pPr>
      <w:r>
        <w:rPr>
          <w:rFonts w:eastAsia="Times New Roman"/>
          <w:color w:val="000000"/>
        </w:rPr>
        <w:t>Play Park</w:t>
      </w:r>
    </w:p>
    <w:p w14:paraId="289379E1" w14:textId="72C9B40B" w:rsidR="00230DB5" w:rsidRDefault="00230DB5" w:rsidP="00230DB5">
      <w:pPr>
        <w:numPr>
          <w:ilvl w:val="0"/>
          <w:numId w:val="17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Entrance </w:t>
      </w:r>
      <w:r w:rsidR="00A279E2">
        <w:rPr>
          <w:rFonts w:eastAsia="Times New Roman"/>
          <w:color w:val="000000"/>
        </w:rPr>
        <w:t xml:space="preserve">ground </w:t>
      </w:r>
      <w:r>
        <w:rPr>
          <w:rFonts w:eastAsia="Times New Roman"/>
          <w:color w:val="000000"/>
        </w:rPr>
        <w:t>repair required.</w:t>
      </w:r>
    </w:p>
    <w:p w14:paraId="3CB771E6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Resolved:</w:t>
      </w:r>
    </w:p>
    <w:p w14:paraId="64995121" w14:textId="0620DF14" w:rsidR="00230DB5" w:rsidRDefault="00230DB5" w:rsidP="00230DB5">
      <w:pPr>
        <w:numPr>
          <w:ilvl w:val="0"/>
          <w:numId w:val="18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Budget approved up to £400 for works</w:t>
      </w:r>
      <w:r w:rsidR="00A279E2">
        <w:rPr>
          <w:rFonts w:eastAsia="Times New Roman"/>
          <w:color w:val="000000"/>
        </w:rPr>
        <w:t xml:space="preserve"> to improve the ground at the entrance of the play park</w:t>
      </w:r>
      <w:r>
        <w:rPr>
          <w:rFonts w:eastAsia="Times New Roman"/>
          <w:color w:val="000000"/>
        </w:rPr>
        <w:t>.</w:t>
      </w:r>
    </w:p>
    <w:p w14:paraId="68CA5140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3F05BF8B">
          <v:rect id="_x0000_i1038" style="width:468pt;height:1.2pt" o:hralign="center" o:hrstd="t" o:hr="t" fillcolor="#a0a0a0" stroked="f"/>
        </w:pict>
      </w:r>
    </w:p>
    <w:p w14:paraId="349C0487" w14:textId="77777777" w:rsidR="00230DB5" w:rsidRDefault="00230DB5" w:rsidP="00230DB5">
      <w:pPr>
        <w:pStyle w:val="Heading3"/>
        <w:rPr>
          <w:rFonts w:eastAsia="Times New Roman"/>
        </w:rPr>
      </w:pPr>
      <w:r>
        <w:rPr>
          <w:rFonts w:eastAsia="Times New Roman"/>
          <w:color w:val="000000"/>
        </w:rPr>
        <w:t>Footpaths &amp; Environment</w:t>
      </w:r>
    </w:p>
    <w:p w14:paraId="606687AE" w14:textId="2AD44672" w:rsidR="00230DB5" w:rsidRDefault="00230DB5" w:rsidP="00230DB5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School crossing request </w:t>
      </w:r>
      <w:r w:rsidR="00A22DC3">
        <w:rPr>
          <w:rFonts w:eastAsia="Times New Roman"/>
          <w:color w:val="000000"/>
        </w:rPr>
        <w:t>for red line is still under review.</w:t>
      </w:r>
    </w:p>
    <w:p w14:paraId="587019D7" w14:textId="4194BBC9" w:rsidR="00230DB5" w:rsidRDefault="00230DB5" w:rsidP="00230DB5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Snicket issue reviewed – no action from Dorset Council</w:t>
      </w:r>
      <w:r w:rsidR="00F7579C">
        <w:rPr>
          <w:rFonts w:eastAsia="Times New Roman"/>
          <w:color w:val="000000"/>
        </w:rPr>
        <w:t xml:space="preserve"> as they do not believe that there is an issue with height</w:t>
      </w:r>
      <w:r>
        <w:rPr>
          <w:rFonts w:eastAsia="Times New Roman"/>
          <w:color w:val="000000"/>
        </w:rPr>
        <w:t>.</w:t>
      </w:r>
    </w:p>
    <w:p w14:paraId="089F74C6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5A9209D7">
          <v:rect id="_x0000_i1039" style="width:468pt;height:1.2pt" o:hralign="center" o:hrstd="t" o:hr="t" fillcolor="#a0a0a0" stroked="f"/>
        </w:pict>
      </w:r>
    </w:p>
    <w:p w14:paraId="684F874D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10. Planning – Burial Ground Extension</w:t>
      </w:r>
    </w:p>
    <w:p w14:paraId="4E0677BA" w14:textId="1D5CBCDD" w:rsidR="00230DB5" w:rsidRDefault="004025B8" w:rsidP="00230DB5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The Council has been advised by the planning department that the a</w:t>
      </w:r>
      <w:r w:rsidR="00230DB5">
        <w:rPr>
          <w:rFonts w:eastAsia="Times New Roman"/>
          <w:color w:val="000000"/>
        </w:rPr>
        <w:t>pplication cannot proceed without archaeological surveys.</w:t>
      </w:r>
    </w:p>
    <w:p w14:paraId="692C03D8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Resolved:</w:t>
      </w:r>
    </w:p>
    <w:p w14:paraId="589C572D" w14:textId="77777777" w:rsidR="00230DB5" w:rsidRDefault="00230DB5" w:rsidP="00230DB5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Withdraw current application.</w:t>
      </w:r>
    </w:p>
    <w:p w14:paraId="00C92DCC" w14:textId="2459DE90" w:rsidR="00230DB5" w:rsidRDefault="006B0A34" w:rsidP="00230DB5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Establish costs of surveys and c</w:t>
      </w:r>
      <w:r w:rsidR="00230DB5">
        <w:rPr>
          <w:rFonts w:eastAsia="Times New Roman"/>
          <w:color w:val="000000"/>
        </w:rPr>
        <w:t>ommission required surveys</w:t>
      </w:r>
      <w:r>
        <w:rPr>
          <w:rFonts w:eastAsia="Times New Roman"/>
          <w:color w:val="000000"/>
        </w:rPr>
        <w:t xml:space="preserve"> </w:t>
      </w:r>
      <w:r w:rsidR="007D7664">
        <w:rPr>
          <w:rFonts w:eastAsia="Times New Roman"/>
          <w:color w:val="000000"/>
        </w:rPr>
        <w:t>if</w:t>
      </w:r>
      <w:r>
        <w:rPr>
          <w:rFonts w:eastAsia="Times New Roman"/>
          <w:color w:val="000000"/>
        </w:rPr>
        <w:t xml:space="preserve"> agreement o</w:t>
      </w:r>
      <w:r w:rsidR="007D7664">
        <w:rPr>
          <w:rFonts w:eastAsia="Times New Roman"/>
          <w:color w:val="000000"/>
        </w:rPr>
        <w:t>n</w:t>
      </w:r>
      <w:r>
        <w:rPr>
          <w:rFonts w:eastAsia="Times New Roman"/>
          <w:color w:val="000000"/>
        </w:rPr>
        <w:t xml:space="preserve"> costs </w:t>
      </w:r>
      <w:r w:rsidR="007D7664">
        <w:rPr>
          <w:rFonts w:eastAsia="Times New Roman"/>
          <w:color w:val="000000"/>
        </w:rPr>
        <w:t xml:space="preserve">received </w:t>
      </w:r>
      <w:r>
        <w:rPr>
          <w:rFonts w:eastAsia="Times New Roman"/>
          <w:color w:val="000000"/>
        </w:rPr>
        <w:t xml:space="preserve">from </w:t>
      </w:r>
      <w:r w:rsidR="007D7664">
        <w:rPr>
          <w:rFonts w:eastAsia="Times New Roman"/>
          <w:color w:val="000000"/>
        </w:rPr>
        <w:t>full council</w:t>
      </w:r>
      <w:r w:rsidR="00230DB5">
        <w:rPr>
          <w:rFonts w:eastAsia="Times New Roman"/>
          <w:color w:val="000000"/>
        </w:rPr>
        <w:t xml:space="preserve"> (desk-based and trench if needed).</w:t>
      </w:r>
    </w:p>
    <w:p w14:paraId="40EE936C" w14:textId="77777777" w:rsidR="00230DB5" w:rsidRDefault="00230DB5" w:rsidP="00230DB5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Reapply once completed.</w:t>
      </w:r>
    </w:p>
    <w:p w14:paraId="1B9A6570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2F906ED9">
          <v:rect id="_x0000_i1040" style="width:468pt;height:1.2pt" o:hralign="center" o:hrstd="t" o:hr="t" fillcolor="#a0a0a0" stroked="f"/>
        </w:pict>
      </w:r>
    </w:p>
    <w:p w14:paraId="0D323868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11. Flood Working Group</w:t>
      </w:r>
    </w:p>
    <w:p w14:paraId="5AAAA288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Membership approved:</w:t>
      </w:r>
    </w:p>
    <w:p w14:paraId="5F2A1073" w14:textId="77777777" w:rsidR="00230DB5" w:rsidRDefault="00230DB5" w:rsidP="00230DB5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Helen (Chair)</w:t>
      </w:r>
    </w:p>
    <w:p w14:paraId="6BC5EBD5" w14:textId="77777777" w:rsidR="00230DB5" w:rsidRDefault="00230DB5" w:rsidP="00230DB5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Andrew (Flood Warden)</w:t>
      </w:r>
    </w:p>
    <w:p w14:paraId="22F54557" w14:textId="77777777" w:rsidR="00230DB5" w:rsidRDefault="00230DB5" w:rsidP="00230DB5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Parish Council representative</w:t>
      </w:r>
    </w:p>
    <w:p w14:paraId="3671D0EE" w14:textId="77777777" w:rsidR="00230DB5" w:rsidRDefault="00230DB5" w:rsidP="00230DB5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Logan Mills</w:t>
      </w:r>
    </w:p>
    <w:p w14:paraId="47690863" w14:textId="77777777" w:rsidR="00230DB5" w:rsidRDefault="00230DB5" w:rsidP="00230DB5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Philip Spray</w:t>
      </w:r>
    </w:p>
    <w:p w14:paraId="63D58AE7" w14:textId="69219297" w:rsidR="007569A3" w:rsidRDefault="007569A3" w:rsidP="00230DB5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Karen Burghart</w:t>
      </w:r>
    </w:p>
    <w:p w14:paraId="7F77395F" w14:textId="7DFD48A6" w:rsidR="007569A3" w:rsidRDefault="007569A3" w:rsidP="00230DB5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Bob Foulser</w:t>
      </w:r>
    </w:p>
    <w:p w14:paraId="23739436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Purpose:</w:t>
      </w:r>
    </w:p>
    <w:p w14:paraId="240991B8" w14:textId="77777777" w:rsidR="00230DB5" w:rsidRDefault="00230DB5" w:rsidP="00230DB5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Work with Dorset Council, Environment Agency, and Wessex Water</w:t>
      </w:r>
    </w:p>
    <w:p w14:paraId="1E27F8DE" w14:textId="77777777" w:rsidR="00230DB5" w:rsidRDefault="00230DB5" w:rsidP="00230DB5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Assess flooding causes and mitigation options</w:t>
      </w:r>
    </w:p>
    <w:p w14:paraId="7E8318E3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Resolved:</w:t>
      </w:r>
      <w:r>
        <w:rPr>
          <w:color w:val="000000"/>
        </w:rPr>
        <w:t> Approved.</w:t>
      </w:r>
    </w:p>
    <w:p w14:paraId="065EBE2B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52F94A55">
          <v:rect id="_x0000_i1041" style="width:468pt;height:1.2pt" o:hralign="center" o:hrstd="t" o:hr="t" fillcolor="#a0a0a0" stroked="f"/>
        </w:pict>
      </w:r>
    </w:p>
    <w:p w14:paraId="7BB23B47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12. Finance</w:t>
      </w:r>
    </w:p>
    <w:p w14:paraId="7F9913D1" w14:textId="77777777" w:rsidR="00230DB5" w:rsidRDefault="00230DB5" w:rsidP="00230DB5">
      <w:pPr>
        <w:pStyle w:val="Heading3"/>
        <w:rPr>
          <w:rFonts w:eastAsia="Times New Roman"/>
        </w:rPr>
      </w:pPr>
      <w:r>
        <w:rPr>
          <w:rFonts w:eastAsia="Times New Roman"/>
          <w:color w:val="000000"/>
        </w:rPr>
        <w:t>Payments Approved:</w:t>
      </w:r>
    </w:p>
    <w:p w14:paraId="2E9A310A" w14:textId="5F5AEFDE" w:rsidR="00230DB5" w:rsidRDefault="00230DB5" w:rsidP="00230DB5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Paint for poles: £9</w:t>
      </w:r>
      <w:r w:rsidR="00D8224B">
        <w:rPr>
          <w:rFonts w:eastAsia="Times New Roman"/>
          <w:color w:val="000000"/>
        </w:rPr>
        <w:t>.</w:t>
      </w:r>
      <w:r>
        <w:rPr>
          <w:rFonts w:eastAsia="Times New Roman"/>
          <w:color w:val="000000"/>
        </w:rPr>
        <w:t>99</w:t>
      </w:r>
    </w:p>
    <w:p w14:paraId="6C5806B3" w14:textId="77777777" w:rsidR="00230DB5" w:rsidRDefault="00230DB5" w:rsidP="00230DB5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Noticeboard magnets: £17.98</w:t>
      </w:r>
    </w:p>
    <w:p w14:paraId="0805F877" w14:textId="77777777" w:rsidR="00230DB5" w:rsidRDefault="00230DB5" w:rsidP="00230DB5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Tree surgery: £1,980</w:t>
      </w:r>
    </w:p>
    <w:p w14:paraId="6819B562" w14:textId="77777777" w:rsidR="00230DB5" w:rsidRDefault="00230DB5" w:rsidP="00230DB5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Grass cutting: £960</w:t>
      </w:r>
    </w:p>
    <w:p w14:paraId="3D506DBB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Total:</w:t>
      </w:r>
      <w:r>
        <w:rPr>
          <w:color w:val="000000"/>
        </w:rPr>
        <w:t> £2,957.97</w:t>
      </w:r>
      <w:r>
        <w:rPr>
          <w:color w:val="000000"/>
        </w:rPr>
        <w:br/>
        <w:t>(VAT reclaimable: £490)</w:t>
      </w:r>
    </w:p>
    <w:p w14:paraId="518E85CF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Resolved:</w:t>
      </w:r>
      <w:r>
        <w:rPr>
          <w:color w:val="000000"/>
        </w:rPr>
        <w:t> Approved.</w:t>
      </w:r>
    </w:p>
    <w:p w14:paraId="63B03F19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40A56E01">
          <v:rect id="_x0000_i1042" style="width:468pt;height:1.2pt" o:hralign="center" o:hrstd="t" o:hr="t" fillcolor="#a0a0a0" stroked="f"/>
        </w:pict>
      </w:r>
    </w:p>
    <w:p w14:paraId="7B71874F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13. IT Policy</w:t>
      </w:r>
    </w:p>
    <w:p w14:paraId="4D60CAC0" w14:textId="77777777" w:rsidR="00230DB5" w:rsidRDefault="00230DB5" w:rsidP="00230DB5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New policy circulated.</w:t>
      </w:r>
    </w:p>
    <w:p w14:paraId="154EF4B4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Resolved:</w:t>
      </w:r>
      <w:r>
        <w:rPr>
          <w:color w:val="000000"/>
        </w:rPr>
        <w:t> Adopted unanimously.</w:t>
      </w:r>
    </w:p>
    <w:p w14:paraId="110E65C6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2579EF03">
          <v:rect id="_x0000_i1043" style="width:468pt;height:1.2pt" o:hralign="center" o:hrstd="t" o:hr="t" fillcolor="#a0a0a0" stroked="f"/>
        </w:pict>
      </w:r>
    </w:p>
    <w:p w14:paraId="7063223C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14. Maiden Newton Fire Station Closure</w:t>
      </w:r>
    </w:p>
    <w:p w14:paraId="262558AD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Resolved:</w:t>
      </w:r>
    </w:p>
    <w:p w14:paraId="01C7A883" w14:textId="77777777" w:rsidR="00230DB5" w:rsidRDefault="00230DB5" w:rsidP="00230DB5">
      <w:pPr>
        <w:numPr>
          <w:ilvl w:val="0"/>
          <w:numId w:val="26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Submit objection on grounds: </w:t>
      </w:r>
    </w:p>
    <w:p w14:paraId="63985DE3" w14:textId="77777777" w:rsidR="00230DB5" w:rsidRDefault="00230DB5" w:rsidP="00230DB5">
      <w:pPr>
        <w:numPr>
          <w:ilvl w:val="1"/>
          <w:numId w:val="26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Importance to local area</w:t>
      </w:r>
    </w:p>
    <w:p w14:paraId="6756C56D" w14:textId="77777777" w:rsidR="00230DB5" w:rsidRDefault="00230DB5" w:rsidP="00230DB5">
      <w:pPr>
        <w:numPr>
          <w:ilvl w:val="1"/>
          <w:numId w:val="26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Emergency response coverage</w:t>
      </w:r>
    </w:p>
    <w:p w14:paraId="06E0D007" w14:textId="77777777" w:rsidR="00230DB5" w:rsidRDefault="00230DB5" w:rsidP="00230DB5">
      <w:pPr>
        <w:numPr>
          <w:ilvl w:val="1"/>
          <w:numId w:val="26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Minimal financial savings</w:t>
      </w:r>
    </w:p>
    <w:p w14:paraId="4F08DA5A" w14:textId="2286E43D" w:rsidR="00F42687" w:rsidRDefault="00F42687" w:rsidP="00F42687">
      <w:pPr>
        <w:numPr>
          <w:ilvl w:val="0"/>
          <w:numId w:val="26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Clerk to submit objection </w:t>
      </w:r>
    </w:p>
    <w:p w14:paraId="79993F75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51D306FA">
          <v:rect id="_x0000_i1044" style="width:468pt;height:1.2pt" o:hralign="center" o:hrstd="t" o:hr="t" fillcolor="#a0a0a0" stroked="f"/>
        </w:pict>
      </w:r>
    </w:p>
    <w:p w14:paraId="07245E13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15. Beaver Reintroduction Consultation</w:t>
      </w:r>
    </w:p>
    <w:p w14:paraId="1939A80A" w14:textId="77777777" w:rsidR="00230DB5" w:rsidRDefault="00230DB5" w:rsidP="00230DB5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Discussion held on risks vs environmental benefits.</w:t>
      </w:r>
    </w:p>
    <w:p w14:paraId="53F056C2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Consensus:</w:t>
      </w:r>
    </w:p>
    <w:p w14:paraId="463D231F" w14:textId="77777777" w:rsidR="00230DB5" w:rsidRDefault="00230DB5" w:rsidP="00230DB5">
      <w:pPr>
        <w:numPr>
          <w:ilvl w:val="0"/>
          <w:numId w:val="28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Concerns over lack of control and flood risk</w:t>
      </w:r>
    </w:p>
    <w:p w14:paraId="32794384" w14:textId="77777777" w:rsidR="00230DB5" w:rsidRDefault="00230DB5" w:rsidP="00230DB5">
      <w:pPr>
        <w:numPr>
          <w:ilvl w:val="0"/>
          <w:numId w:val="28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Benefits acknowledged but outweighed by uncertainty</w:t>
      </w:r>
    </w:p>
    <w:p w14:paraId="711FDDF7" w14:textId="77777777" w:rsidR="00230DB5" w:rsidRDefault="00230DB5" w:rsidP="00230DB5">
      <w:pPr>
        <w:pStyle w:val="NormalWeb"/>
      </w:pPr>
      <w:r>
        <w:rPr>
          <w:b/>
          <w:bCs/>
          <w:color w:val="000000"/>
        </w:rPr>
        <w:t>Action:</w:t>
      </w:r>
      <w:r>
        <w:rPr>
          <w:color w:val="000000"/>
        </w:rPr>
        <w:t> Submit response reflecting concerns.</w:t>
      </w:r>
    </w:p>
    <w:p w14:paraId="6E9343B7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27BF8A33">
          <v:rect id="_x0000_i1045" style="width:468pt;height:1.2pt" o:hralign="center" o:hrstd="t" o:hr="t" fillcolor="#a0a0a0" stroked="f"/>
        </w:pict>
      </w:r>
    </w:p>
    <w:p w14:paraId="2299AE68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16. Any Other Business</w:t>
      </w:r>
    </w:p>
    <w:p w14:paraId="7CC4870C" w14:textId="77777777" w:rsidR="00230DB5" w:rsidRDefault="00230DB5" w:rsidP="00230DB5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None recorded.</w:t>
      </w:r>
    </w:p>
    <w:p w14:paraId="1A7DCB33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7A259726">
          <v:rect id="_x0000_i1046" style="width:468pt;height:1.2pt" o:hralign="center" o:hrstd="t" o:hr="t" fillcolor="#a0a0a0" stroked="f"/>
        </w:pict>
      </w:r>
    </w:p>
    <w:p w14:paraId="66E93679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17. Date of Next Meeting</w:t>
      </w:r>
    </w:p>
    <w:p w14:paraId="1BDB9CB9" w14:textId="4BC9782A" w:rsidR="00230DB5" w:rsidRDefault="00A7526E" w:rsidP="00230DB5">
      <w:pPr>
        <w:pStyle w:val="NormalWeb"/>
      </w:pPr>
      <w:r>
        <w:rPr>
          <w:color w:val="000000"/>
        </w:rPr>
        <w:t>May 1</w:t>
      </w:r>
      <w:r w:rsidR="00767076">
        <w:rPr>
          <w:color w:val="000000"/>
        </w:rPr>
        <w:t>4</w:t>
      </w:r>
      <w:r w:rsidRPr="00A7526E">
        <w:rPr>
          <w:color w:val="000000"/>
          <w:vertAlign w:val="superscript"/>
        </w:rPr>
        <w:t>th</w:t>
      </w:r>
      <w:proofErr w:type="gramStart"/>
      <w:r>
        <w:rPr>
          <w:color w:val="000000"/>
        </w:rPr>
        <w:t xml:space="preserve"> 2026</w:t>
      </w:r>
      <w:proofErr w:type="gramEnd"/>
    </w:p>
    <w:p w14:paraId="531813BD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0F2477BB">
          <v:rect id="_x0000_i1047" style="width:468pt;height:1.2pt" o:hralign="center" o:hrstd="t" o:hr="t" fillcolor="#a0a0a0" stroked="f"/>
        </w:pict>
      </w:r>
    </w:p>
    <w:p w14:paraId="5DBA0BC8" w14:textId="77777777" w:rsidR="00230DB5" w:rsidRDefault="00230DB5" w:rsidP="00230DB5">
      <w:pPr>
        <w:pStyle w:val="Heading2"/>
        <w:rPr>
          <w:rFonts w:eastAsia="Times New Roman"/>
        </w:rPr>
      </w:pPr>
      <w:r>
        <w:rPr>
          <w:rFonts w:eastAsia="Times New Roman"/>
          <w:color w:val="000000"/>
        </w:rPr>
        <w:t>Meeting Closed</w:t>
      </w:r>
    </w:p>
    <w:p w14:paraId="4562D47E" w14:textId="77777777" w:rsidR="00230DB5" w:rsidRDefault="00000000" w:rsidP="00230DB5">
      <w:pPr>
        <w:jc w:val="center"/>
        <w:rPr>
          <w:rFonts w:eastAsia="Times New Roman"/>
        </w:rPr>
      </w:pPr>
      <w:r>
        <w:rPr>
          <w:rFonts w:eastAsia="Times New Roman"/>
        </w:rPr>
        <w:pict w14:anchorId="0511FC35">
          <v:rect id="_x0000_i1048" style="width:468pt;height:1.2pt" o:hralign="center" o:hrstd="t" o:hr="t" fillcolor="#a0a0a0" stroked="f"/>
        </w:pict>
      </w:r>
    </w:p>
    <w:p w14:paraId="22DDE5E9" w14:textId="77777777" w:rsidR="00E96DDF" w:rsidRDefault="00E96DDF"/>
    <w:sectPr w:rsidR="00E96D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4BC"/>
    <w:multiLevelType w:val="multilevel"/>
    <w:tmpl w:val="D596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05F62"/>
    <w:multiLevelType w:val="multilevel"/>
    <w:tmpl w:val="DC48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341C7"/>
    <w:multiLevelType w:val="multilevel"/>
    <w:tmpl w:val="6336A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7F4B83"/>
    <w:multiLevelType w:val="multilevel"/>
    <w:tmpl w:val="3C94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0805B0"/>
    <w:multiLevelType w:val="multilevel"/>
    <w:tmpl w:val="A112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4616CD"/>
    <w:multiLevelType w:val="multilevel"/>
    <w:tmpl w:val="B342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D1BE0"/>
    <w:multiLevelType w:val="multilevel"/>
    <w:tmpl w:val="5410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DF273C"/>
    <w:multiLevelType w:val="multilevel"/>
    <w:tmpl w:val="BB30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948EA"/>
    <w:multiLevelType w:val="multilevel"/>
    <w:tmpl w:val="F410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A1096"/>
    <w:multiLevelType w:val="multilevel"/>
    <w:tmpl w:val="13D6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3C3231"/>
    <w:multiLevelType w:val="multilevel"/>
    <w:tmpl w:val="77C0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81715E"/>
    <w:multiLevelType w:val="multilevel"/>
    <w:tmpl w:val="C464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1696E"/>
    <w:multiLevelType w:val="multilevel"/>
    <w:tmpl w:val="BEC2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2E471A"/>
    <w:multiLevelType w:val="multilevel"/>
    <w:tmpl w:val="FD9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77EF7"/>
    <w:multiLevelType w:val="multilevel"/>
    <w:tmpl w:val="4DDE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CE3946"/>
    <w:multiLevelType w:val="multilevel"/>
    <w:tmpl w:val="D108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2E486E"/>
    <w:multiLevelType w:val="multilevel"/>
    <w:tmpl w:val="A0E6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8863FB"/>
    <w:multiLevelType w:val="multilevel"/>
    <w:tmpl w:val="BD68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1A674B"/>
    <w:multiLevelType w:val="multilevel"/>
    <w:tmpl w:val="CB40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F01593"/>
    <w:multiLevelType w:val="multilevel"/>
    <w:tmpl w:val="B1D2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CA4FCE"/>
    <w:multiLevelType w:val="multilevel"/>
    <w:tmpl w:val="A242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87406C"/>
    <w:multiLevelType w:val="multilevel"/>
    <w:tmpl w:val="5EC6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224404"/>
    <w:multiLevelType w:val="multilevel"/>
    <w:tmpl w:val="294E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6C3BD7"/>
    <w:multiLevelType w:val="multilevel"/>
    <w:tmpl w:val="E6DE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1A451D"/>
    <w:multiLevelType w:val="multilevel"/>
    <w:tmpl w:val="41CA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33353A"/>
    <w:multiLevelType w:val="multilevel"/>
    <w:tmpl w:val="4000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50009C"/>
    <w:multiLevelType w:val="multilevel"/>
    <w:tmpl w:val="2A3C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876F8B"/>
    <w:multiLevelType w:val="multilevel"/>
    <w:tmpl w:val="CDF4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E45365"/>
    <w:multiLevelType w:val="multilevel"/>
    <w:tmpl w:val="2758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4897131">
    <w:abstractNumId w:val="16"/>
  </w:num>
  <w:num w:numId="2" w16cid:durableId="1614627625">
    <w:abstractNumId w:val="10"/>
  </w:num>
  <w:num w:numId="3" w16cid:durableId="1436748245">
    <w:abstractNumId w:val="1"/>
  </w:num>
  <w:num w:numId="4" w16cid:durableId="1604728325">
    <w:abstractNumId w:val="23"/>
  </w:num>
  <w:num w:numId="5" w16cid:durableId="1489975392">
    <w:abstractNumId w:val="17"/>
  </w:num>
  <w:num w:numId="6" w16cid:durableId="180315519">
    <w:abstractNumId w:val="15"/>
  </w:num>
  <w:num w:numId="7" w16cid:durableId="1727874580">
    <w:abstractNumId w:val="4"/>
  </w:num>
  <w:num w:numId="8" w16cid:durableId="919830100">
    <w:abstractNumId w:val="8"/>
  </w:num>
  <w:num w:numId="9" w16cid:durableId="287857558">
    <w:abstractNumId w:val="2"/>
  </w:num>
  <w:num w:numId="10" w16cid:durableId="183718045">
    <w:abstractNumId w:val="28"/>
  </w:num>
  <w:num w:numId="11" w16cid:durableId="281965673">
    <w:abstractNumId w:val="19"/>
  </w:num>
  <w:num w:numId="12" w16cid:durableId="83110953">
    <w:abstractNumId w:val="27"/>
  </w:num>
  <w:num w:numId="13" w16cid:durableId="2117403919">
    <w:abstractNumId w:val="12"/>
  </w:num>
  <w:num w:numId="14" w16cid:durableId="296759027">
    <w:abstractNumId w:val="26"/>
  </w:num>
  <w:num w:numId="15" w16cid:durableId="404643189">
    <w:abstractNumId w:val="24"/>
  </w:num>
  <w:num w:numId="16" w16cid:durableId="957570663">
    <w:abstractNumId w:val="7"/>
  </w:num>
  <w:num w:numId="17" w16cid:durableId="1727993567">
    <w:abstractNumId w:val="3"/>
  </w:num>
  <w:num w:numId="18" w16cid:durableId="83886573">
    <w:abstractNumId w:val="21"/>
  </w:num>
  <w:num w:numId="19" w16cid:durableId="1255167864">
    <w:abstractNumId w:val="22"/>
  </w:num>
  <w:num w:numId="20" w16cid:durableId="426078618">
    <w:abstractNumId w:val="5"/>
  </w:num>
  <w:num w:numId="21" w16cid:durableId="202403958">
    <w:abstractNumId w:val="20"/>
  </w:num>
  <w:num w:numId="22" w16cid:durableId="1242716114">
    <w:abstractNumId w:val="0"/>
  </w:num>
  <w:num w:numId="23" w16cid:durableId="447890895">
    <w:abstractNumId w:val="25"/>
  </w:num>
  <w:num w:numId="24" w16cid:durableId="2026206101">
    <w:abstractNumId w:val="6"/>
  </w:num>
  <w:num w:numId="25" w16cid:durableId="84542252">
    <w:abstractNumId w:val="11"/>
  </w:num>
  <w:num w:numId="26" w16cid:durableId="804546168">
    <w:abstractNumId w:val="13"/>
  </w:num>
  <w:num w:numId="27" w16cid:durableId="1430007593">
    <w:abstractNumId w:val="18"/>
  </w:num>
  <w:num w:numId="28" w16cid:durableId="497693487">
    <w:abstractNumId w:val="14"/>
  </w:num>
  <w:num w:numId="29" w16cid:durableId="1457076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B5"/>
    <w:rsid w:val="00082AE3"/>
    <w:rsid w:val="00230DB5"/>
    <w:rsid w:val="00275309"/>
    <w:rsid w:val="00397C46"/>
    <w:rsid w:val="004025B8"/>
    <w:rsid w:val="004E5025"/>
    <w:rsid w:val="00561D40"/>
    <w:rsid w:val="005945E1"/>
    <w:rsid w:val="005B01CE"/>
    <w:rsid w:val="006170BE"/>
    <w:rsid w:val="006B0A34"/>
    <w:rsid w:val="006E142A"/>
    <w:rsid w:val="007569A3"/>
    <w:rsid w:val="00767076"/>
    <w:rsid w:val="007A22F9"/>
    <w:rsid w:val="007B3D53"/>
    <w:rsid w:val="007D7664"/>
    <w:rsid w:val="008229BB"/>
    <w:rsid w:val="00836AD8"/>
    <w:rsid w:val="0086231C"/>
    <w:rsid w:val="00864CCB"/>
    <w:rsid w:val="00865D40"/>
    <w:rsid w:val="00981601"/>
    <w:rsid w:val="00A22DC3"/>
    <w:rsid w:val="00A279E2"/>
    <w:rsid w:val="00A7526E"/>
    <w:rsid w:val="00AE68F1"/>
    <w:rsid w:val="00B31DB8"/>
    <w:rsid w:val="00CB23A3"/>
    <w:rsid w:val="00CC38B4"/>
    <w:rsid w:val="00D8224B"/>
    <w:rsid w:val="00DA7B45"/>
    <w:rsid w:val="00E96DDF"/>
    <w:rsid w:val="00F42687"/>
    <w:rsid w:val="00F54A48"/>
    <w:rsid w:val="00F6014D"/>
    <w:rsid w:val="00F7579C"/>
    <w:rsid w:val="00FD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9B3F2"/>
  <w15:chartTrackingRefBased/>
  <w15:docId w15:val="{5EBFFD7F-7C2F-43A8-A1AA-060426A2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B5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0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D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D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D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D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D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DB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30D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693</Words>
  <Characters>4111</Characters>
  <Application>Microsoft Office Word</Application>
  <DocSecurity>0</DocSecurity>
  <Lines>157</Lines>
  <Paragraphs>120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31</cp:revision>
  <dcterms:created xsi:type="dcterms:W3CDTF">2026-04-06T16:22:00Z</dcterms:created>
  <dcterms:modified xsi:type="dcterms:W3CDTF">2026-04-27T08:17:00Z</dcterms:modified>
</cp:coreProperties>
</file>